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40A96C" w14:textId="77777777" w:rsidR="00CF681D" w:rsidRDefault="004F7CE7">
      <w:pPr>
        <w:spacing w:after="240"/>
        <w:jc w:val="center"/>
      </w:pPr>
      <w:bookmarkStart w:id="0" w:name="_GoBack"/>
      <w:r>
        <w:rPr>
          <w:b/>
          <w:sz w:val="36"/>
        </w:rPr>
        <w:t>SÜRDÜRÜLEBİLİRLİK POLİTİKALARI</w:t>
      </w:r>
      <w:r>
        <w:rPr>
          <w:b/>
          <w:sz w:val="36"/>
        </w:rPr>
        <w:br/>
      </w:r>
    </w:p>
    <w:p w14:paraId="0CB073D9" w14:textId="77777777" w:rsidR="00CF681D" w:rsidRDefault="004F7CE7">
      <w:r>
        <w:t xml:space="preserve">Bu doküman; sürdürülebilir turizm yaklaşımımız doğrultusunda çevresel, sosyal ve ekonomik sorumluluklarımızı nasıl yönettiğimizi, çalışanlarımız, misafirlerimiz, tedarikçilerimiz ve yerel paydaşlarımızla </w:t>
      </w:r>
      <w:r>
        <w:t>birlikte nasıl değer yarattığımızı tanımlar. Politikalarımız tüm operasyonlarımızı, hizmet alımlarımızı ve iş ortaklıklarımızı kapsar.</w:t>
      </w:r>
    </w:p>
    <w:p w14:paraId="6858F69D" w14:textId="77777777" w:rsidR="00CF681D" w:rsidRDefault="004F7CE7">
      <w:r>
        <w:t>Uygulamalarımızı yasal mevzuata uyum, etik ilkelere bağlılık, risk temelli yaklaşım ve sürekli iyileştirme prensipleriyle</w:t>
      </w:r>
      <w:r>
        <w:t xml:space="preserve"> yürütür; ölçer, hedefler belirler, sonuçlarımızı düzenli olarak gözden geçirir ve paydaşlarımızla şeffaf biçimde paylaşırız.</w:t>
      </w:r>
    </w:p>
    <w:p w14:paraId="37F9DA60" w14:textId="77777777" w:rsidR="00CF681D" w:rsidRDefault="004F7CE7">
      <w:pPr>
        <w:pStyle w:val="Balk1"/>
        <w:spacing w:before="200" w:after="120"/>
      </w:pPr>
      <w:r>
        <w:t>Sürdürülebilirlik Politikası</w:t>
      </w:r>
    </w:p>
    <w:p w14:paraId="073B5997" w14:textId="77777777" w:rsidR="00CF681D" w:rsidRDefault="004F7CE7">
      <w:pPr>
        <w:pStyle w:val="ListeMaddemi"/>
        <w:spacing w:after="40"/>
      </w:pPr>
      <w:r>
        <w:t xml:space="preserve">Sürdürülebilir turizmi; çevresel koruma, toplumsal fayda, insan hakları, ekonomik süreklilik ve etik </w:t>
      </w:r>
      <w:r>
        <w:t>yönetim ilkeleriyle bütüncül bir yaklaşımla ele alırız.</w:t>
      </w:r>
    </w:p>
    <w:p w14:paraId="0AE898A0" w14:textId="77777777" w:rsidR="00CF681D" w:rsidRDefault="004F7CE7">
      <w:pPr>
        <w:pStyle w:val="ListeMaddemi"/>
        <w:spacing w:after="40"/>
      </w:pPr>
      <w:r>
        <w:t>Sürdürülebilirlik hedefleri belirler, göstergelerle izler, periyodik gözden geçirir ve sürekli iyileştiririz.</w:t>
      </w:r>
    </w:p>
    <w:p w14:paraId="1833F065" w14:textId="77777777" w:rsidR="00CF681D" w:rsidRDefault="004F7CE7">
      <w:pPr>
        <w:pStyle w:val="ListeMaddemi"/>
        <w:spacing w:after="40"/>
      </w:pPr>
      <w:r>
        <w:t>Misafir, çalışan, tedarikçi ve yerel paydaşlarımızın katılımını önemser; sürdürülebilirlik</w:t>
      </w:r>
      <w:r>
        <w:t xml:space="preserve"> konusunda bilinç ve farkındalığı artırıcı iletişim yürütürüz.</w:t>
      </w:r>
    </w:p>
    <w:p w14:paraId="1B9A03FF" w14:textId="77777777" w:rsidR="00CF681D" w:rsidRDefault="004F7CE7">
      <w:pPr>
        <w:pStyle w:val="ListeMaddemi"/>
        <w:spacing w:after="40"/>
      </w:pPr>
      <w:r>
        <w:t>Sürdürülebilir satın alma yaklaşımı doğrultusunda; çevre ve İSG yönetim sistemleri olan, mevzuata uyumlu, kaynakları sorumlu kullanan, atıklarını azaltan ve geri dönüştürülebilir/yerel/etik alt</w:t>
      </w:r>
      <w:r>
        <w:t>ernatifler sunan tedarikçilerle çalışmayı hedefleriz.</w:t>
      </w:r>
    </w:p>
    <w:p w14:paraId="7E98150A" w14:textId="77777777" w:rsidR="00CF681D" w:rsidRDefault="004F7CE7">
      <w:pPr>
        <w:pStyle w:val="ListeMaddemi"/>
        <w:spacing w:after="40"/>
      </w:pPr>
      <w:r>
        <w:t>Yöresel ürün ve hizmetleri, yerel üreticileri ve bölgenin kültürünü destekleyen tedarik seçeneklerini önceliklendiririz.</w:t>
      </w:r>
    </w:p>
    <w:p w14:paraId="2B6C24CF" w14:textId="77777777" w:rsidR="00CF681D" w:rsidRDefault="004F7CE7">
      <w:pPr>
        <w:pStyle w:val="ListeMaddemi"/>
        <w:spacing w:after="40"/>
      </w:pPr>
      <w:r>
        <w:t>Sürdürülebilirlik risklerini ve fırsatlarını (iklim, su stresi, enerji kısıtı, te</w:t>
      </w:r>
      <w:r>
        <w:t>darik sürekliliği vb.) değerlendirir; iş sürekliliği ve dayanıklılık planlarımızı geliştiririz.</w:t>
      </w:r>
    </w:p>
    <w:p w14:paraId="6ECCDC8F" w14:textId="77777777" w:rsidR="00CF681D" w:rsidRDefault="00CF681D"/>
    <w:p w14:paraId="44363F1A" w14:textId="77777777" w:rsidR="00CF681D" w:rsidRDefault="004F7CE7">
      <w:pPr>
        <w:pStyle w:val="Balk1"/>
        <w:spacing w:before="200" w:after="120"/>
      </w:pPr>
      <w:r>
        <w:t>Doğa ve Çevre Politikası</w:t>
      </w:r>
    </w:p>
    <w:p w14:paraId="701FAAAC" w14:textId="77777777" w:rsidR="00CF681D" w:rsidRDefault="004F7CE7">
      <w:pPr>
        <w:pStyle w:val="ListeMaddemi"/>
        <w:spacing w:after="40"/>
      </w:pPr>
      <w:r>
        <w:t>Çevreyi korur, kirlenmeyi önler; faaliyetlerimizin çevresel etkilerini azaltmayı ve ekosistemin korunmasına katkı sağlamayı taahhüt ed</w:t>
      </w:r>
      <w:r>
        <w:t>eriz.</w:t>
      </w:r>
    </w:p>
    <w:p w14:paraId="09E38DB6" w14:textId="77777777" w:rsidR="00CF681D" w:rsidRDefault="004F7CE7">
      <w:pPr>
        <w:pStyle w:val="ListeMaddemi"/>
        <w:spacing w:after="40"/>
      </w:pPr>
      <w:r>
        <w:t>İlgili çevre mevzuatına ve diğer yükümlülüklerimize uyar; çevresel performansımızı iyileştirmek için hedefler belirler ve takip ederiz.</w:t>
      </w:r>
    </w:p>
    <w:p w14:paraId="79C03117" w14:textId="77777777" w:rsidR="00CF681D" w:rsidRDefault="004F7CE7">
      <w:pPr>
        <w:pStyle w:val="ListeMaddemi"/>
        <w:spacing w:after="40"/>
      </w:pPr>
      <w:r>
        <w:t>Atıklarımızı kaynağında, türüne ve tehlike sınıfına göre ayırır; geçici depolamayı uygun koşullarda yapar, yasal s</w:t>
      </w:r>
      <w:r>
        <w:t>üreler içinde lisanslı/yetkili firmalara teslim eder ve kayıt altına alırız.</w:t>
      </w:r>
    </w:p>
    <w:p w14:paraId="5D28457A" w14:textId="77777777" w:rsidR="00CF681D" w:rsidRDefault="004F7CE7">
      <w:pPr>
        <w:pStyle w:val="ListeMaddemi"/>
        <w:spacing w:after="40"/>
      </w:pPr>
      <w:r>
        <w:t>Tehlikeli kimyasalları ve tehlikeli maddeleri yalnızca ihtiyaç halinde ve minimum miktarda kullanır; çevre ve insan sağlığına daha az etkili alternatifleri tercih ederiz.</w:t>
      </w:r>
    </w:p>
    <w:p w14:paraId="6CFE388D" w14:textId="77777777" w:rsidR="00CF681D" w:rsidRDefault="004F7CE7">
      <w:pPr>
        <w:pStyle w:val="ListeMaddemi"/>
        <w:spacing w:after="40"/>
      </w:pPr>
      <w:r>
        <w:t>Tek kull</w:t>
      </w:r>
      <w:r>
        <w:t>anımlık malzemelerin kullanımını azaltır; yeniden kullanım ve geri dönüşüm fırsatları yaratır; ‘çevre dostu’ ve geri dönüştürülebilir/geri dönüştürülmüş içerikli ürünleri önceliklendiririz.</w:t>
      </w:r>
    </w:p>
    <w:p w14:paraId="6FCC7441" w14:textId="77777777" w:rsidR="00CF681D" w:rsidRDefault="004F7CE7">
      <w:pPr>
        <w:pStyle w:val="ListeMaddemi"/>
        <w:spacing w:after="40"/>
      </w:pPr>
      <w:r>
        <w:lastRenderedPageBreak/>
        <w:t>Su, enerji ve doğal kaynakları tasarruflu kullanır; bu farkındalığ</w:t>
      </w:r>
      <w:r>
        <w:t>ı çalışanlarımız, misafirlerimiz ve tedarikçilerimizle paylaşırız.</w:t>
      </w:r>
    </w:p>
    <w:p w14:paraId="1194C559" w14:textId="77777777" w:rsidR="00CF681D" w:rsidRDefault="004F7CE7">
      <w:pPr>
        <w:pStyle w:val="ListeMaddemi"/>
        <w:spacing w:after="40"/>
      </w:pPr>
      <w:r>
        <w:t>Çalışanlarımızın çevre farkındalığını artırmak için eğitimler gerçekleştiririz.</w:t>
      </w:r>
    </w:p>
    <w:p w14:paraId="136391D2" w14:textId="77777777" w:rsidR="00CF681D" w:rsidRDefault="004F7CE7">
      <w:pPr>
        <w:pStyle w:val="ListeMaddemi"/>
        <w:spacing w:after="40"/>
      </w:pPr>
      <w:r>
        <w:t>Su yönetimi kapsamında; su tüketimini departman bazında aylık izler, kişi başı tüketim göstergeleri oluşturur</w:t>
      </w:r>
      <w:r>
        <w:t xml:space="preserve"> ve iyileştirme aksiyonları uygularız.</w:t>
      </w:r>
    </w:p>
    <w:p w14:paraId="6DDDD863" w14:textId="77777777" w:rsidR="00CF681D" w:rsidRDefault="004F7CE7">
      <w:pPr>
        <w:pStyle w:val="ListeMaddemi"/>
        <w:spacing w:after="40"/>
      </w:pPr>
      <w:r>
        <w:t>Su tasarrufu uygulamalarımız arasında; sensörlü bataryalar, debi azaltıcı perlatörler, damla sulama ve zaman saat uygulaması, klima drenaj sularının rezervuarlarda kullanımı ve uygun atık suların bahçe sulama/dış alan</w:t>
      </w:r>
      <w:r>
        <w:t xml:space="preserve"> temizliklerinde değerlendirilmesi yer alır.</w:t>
      </w:r>
    </w:p>
    <w:p w14:paraId="72C34985" w14:textId="77777777" w:rsidR="00CF681D" w:rsidRDefault="004F7CE7">
      <w:pPr>
        <w:pStyle w:val="ListeMaddemi"/>
        <w:spacing w:after="40"/>
      </w:pPr>
      <w:r>
        <w:t>Atık suların mevzuata uygun şekilde belediye altyapısına deşarjını sağlar; su tasarrufu konusunda misafir bilgilendirmesi yaparız (havlu/çarşaf değişim tercihi vb.).</w:t>
      </w:r>
    </w:p>
    <w:p w14:paraId="48E86163" w14:textId="77777777" w:rsidR="00CF681D" w:rsidRDefault="00CF681D"/>
    <w:p w14:paraId="15ECE65D" w14:textId="77777777" w:rsidR="00CF681D" w:rsidRDefault="004F7CE7">
      <w:pPr>
        <w:pStyle w:val="Balk1"/>
        <w:spacing w:before="200" w:after="120"/>
      </w:pPr>
      <w:r>
        <w:t>Toplumsal Katkı Politikası</w:t>
      </w:r>
    </w:p>
    <w:p w14:paraId="3C4E37A1" w14:textId="77777777" w:rsidR="00CF681D" w:rsidRDefault="004F7CE7">
      <w:pPr>
        <w:pStyle w:val="ListeMaddemi"/>
        <w:spacing w:after="40"/>
      </w:pPr>
      <w:r>
        <w:t xml:space="preserve">Yerel kalkınmayı </w:t>
      </w:r>
      <w:r>
        <w:t>destekler; mümkün olan her alanda yerel tedarik ve yerel istihdamı önceliklendiririz.</w:t>
      </w:r>
    </w:p>
    <w:p w14:paraId="1FB8FE05" w14:textId="77777777" w:rsidR="00CF681D" w:rsidRDefault="004F7CE7">
      <w:pPr>
        <w:pStyle w:val="ListeMaddemi"/>
        <w:spacing w:after="40"/>
      </w:pPr>
      <w:r>
        <w:t>Bölgenin kültürel mirasına, geleneklerine ve yerel değerlerine saygı duyar; misafirlerimize yerel kültürü tanıtan deneyimler sunarız.</w:t>
      </w:r>
    </w:p>
    <w:p w14:paraId="16F5DA30" w14:textId="77777777" w:rsidR="00CF681D" w:rsidRDefault="004F7CE7">
      <w:pPr>
        <w:pStyle w:val="ListeMaddemi"/>
        <w:spacing w:after="40"/>
      </w:pPr>
      <w:r>
        <w:t>Yerel paydaşlarla (muhtarlık/yerel y</w:t>
      </w:r>
      <w:r>
        <w:t>önetim/STK/okullar vb.) iş birliği kurar, ihtiyaç odaklı sosyal projelere destek veririz.</w:t>
      </w:r>
    </w:p>
    <w:p w14:paraId="70C02B24" w14:textId="77777777" w:rsidR="00CF681D" w:rsidRDefault="004F7CE7">
      <w:pPr>
        <w:pStyle w:val="ListeMaddemi"/>
        <w:spacing w:after="40"/>
      </w:pPr>
      <w:r>
        <w:t>İletişim kanallarımızı açık tutar; şikayet, öneri ve beklentileri kayıt altına alır, değerlendirir ve geri bildirim veririz.</w:t>
      </w:r>
    </w:p>
    <w:p w14:paraId="1743FDC4" w14:textId="77777777" w:rsidR="00CF681D" w:rsidRDefault="004F7CE7">
      <w:pPr>
        <w:pStyle w:val="ListeMaddemi"/>
        <w:spacing w:after="40"/>
      </w:pPr>
      <w:r>
        <w:t xml:space="preserve">Toplumsal hassasiyetleri gözetir; </w:t>
      </w:r>
      <w:r>
        <w:t>erişilebilirlik ve kapsayıcılık ilkeleri doğrultusunda hizmet kalitemizi sürekli geliştiririz.</w:t>
      </w:r>
    </w:p>
    <w:p w14:paraId="266AFB15" w14:textId="77777777" w:rsidR="00CF681D" w:rsidRDefault="00CF681D"/>
    <w:p w14:paraId="712F14EA" w14:textId="77777777" w:rsidR="00CF681D" w:rsidRDefault="004F7CE7">
      <w:pPr>
        <w:pStyle w:val="Balk1"/>
        <w:spacing w:before="200" w:after="120"/>
      </w:pPr>
      <w:r>
        <w:t>İş Sağlığı ve Güvenliği Politikası</w:t>
      </w:r>
    </w:p>
    <w:p w14:paraId="36424F5E" w14:textId="77777777" w:rsidR="00CF681D" w:rsidRDefault="004F7CE7">
      <w:pPr>
        <w:pStyle w:val="ListeMaddemi"/>
        <w:spacing w:after="40"/>
      </w:pPr>
      <w:r>
        <w:t>Çalışanlarımızın, misafirlerimizin ve ziyaretçilerimizin sağlık ve güvenliğini öncelik kabul eder; ilgili İSG mevzuatına ve d</w:t>
      </w:r>
      <w:r>
        <w:t>iğer yükümlülüklerimize uyarız.</w:t>
      </w:r>
    </w:p>
    <w:p w14:paraId="28EB9474" w14:textId="77777777" w:rsidR="00CF681D" w:rsidRDefault="004F7CE7">
      <w:pPr>
        <w:pStyle w:val="ListeMaddemi"/>
        <w:spacing w:after="40"/>
      </w:pPr>
      <w:r>
        <w:t>Risk değerlendirmeleri yapar, tehlikeleri ortadan kaldırmak veya azaltmak için önleyici ve koruyucu tedbirler uygularız.</w:t>
      </w:r>
    </w:p>
    <w:p w14:paraId="70AAEEAB" w14:textId="77777777" w:rsidR="00CF681D" w:rsidRDefault="004F7CE7">
      <w:pPr>
        <w:pStyle w:val="ListeMaddemi"/>
        <w:spacing w:after="40"/>
      </w:pPr>
      <w:r>
        <w:t>Acil durum planları oluşturur; yangın, deprem, elektrik kesintisi, doğal afet ve benzeri durumlara karş</w:t>
      </w:r>
      <w:r>
        <w:t>ı tatbikatlar yaparız.</w:t>
      </w:r>
    </w:p>
    <w:p w14:paraId="68930FBA" w14:textId="77777777" w:rsidR="00CF681D" w:rsidRDefault="004F7CE7">
      <w:pPr>
        <w:pStyle w:val="ListeMaddemi"/>
        <w:spacing w:after="40"/>
      </w:pPr>
      <w:r>
        <w:t>İş ekipmanlarının güvenli kullanımını sağlar; bakım-periyodik kontrol süreçlerini yönetiriz.</w:t>
      </w:r>
    </w:p>
    <w:p w14:paraId="6CCF4B47" w14:textId="77777777" w:rsidR="00CF681D" w:rsidRDefault="004F7CE7">
      <w:pPr>
        <w:pStyle w:val="ListeMaddemi"/>
        <w:spacing w:after="40"/>
      </w:pPr>
      <w:r>
        <w:t>Kaza/olay/ramak kala bildirimini teşvik eder; kök neden analizi ve düzeltici-önleyici faaliyetlerle sürekli iyileştirme sağlarız.</w:t>
      </w:r>
    </w:p>
    <w:p w14:paraId="6787D488" w14:textId="77777777" w:rsidR="00CF681D" w:rsidRDefault="004F7CE7">
      <w:pPr>
        <w:pStyle w:val="ListeMaddemi"/>
        <w:spacing w:after="40"/>
      </w:pPr>
      <w:r>
        <w:t>Çalışan ka</w:t>
      </w:r>
      <w:r>
        <w:t>tılımını destekler; İSG eğitimleri ve farkındalık programlarını düzenli uygularız.</w:t>
      </w:r>
    </w:p>
    <w:p w14:paraId="60F15B6B" w14:textId="77777777" w:rsidR="00CF681D" w:rsidRDefault="004F7CE7">
      <w:pPr>
        <w:pStyle w:val="ListeMaddemi"/>
        <w:spacing w:after="40"/>
      </w:pPr>
      <w:r>
        <w:t>Alt işveren ve tedarikçilerimizden İSG kurallarımıza uyum bekler, saha ve hizmet süreçlerinde gözetim yaparız.</w:t>
      </w:r>
    </w:p>
    <w:p w14:paraId="264CF4EF" w14:textId="77777777" w:rsidR="00CF681D" w:rsidRDefault="00CF681D"/>
    <w:p w14:paraId="715D3F3A" w14:textId="77777777" w:rsidR="00CF681D" w:rsidRDefault="004F7CE7">
      <w:pPr>
        <w:pStyle w:val="Balk1"/>
        <w:spacing w:before="200" w:after="120"/>
      </w:pPr>
      <w:r>
        <w:t>Çocuk Hakları Politikası</w:t>
      </w:r>
    </w:p>
    <w:p w14:paraId="214F7C13" w14:textId="77777777" w:rsidR="00CF681D" w:rsidRDefault="004F7CE7">
      <w:pPr>
        <w:pStyle w:val="ListeMaddemi"/>
        <w:spacing w:after="40"/>
      </w:pPr>
      <w:r>
        <w:t xml:space="preserve">Çocukları birer birey olarak tanır; </w:t>
      </w:r>
      <w:r>
        <w:t>haklarına saygı duyar, her türlü fiziksel/psikolojik/ticari sömürüye karşı koruruz.</w:t>
      </w:r>
    </w:p>
    <w:p w14:paraId="01579CE1" w14:textId="77777777" w:rsidR="00CF681D" w:rsidRDefault="004F7CE7">
      <w:pPr>
        <w:pStyle w:val="ListeMaddemi"/>
        <w:spacing w:after="40"/>
      </w:pPr>
      <w:r>
        <w:t>Çocuk işçi çalıştırılmasına müsaade etmeyiz; iş ortaklarımızdan da aynı hassasiyeti bekleriz.</w:t>
      </w:r>
    </w:p>
    <w:p w14:paraId="192A0B27" w14:textId="77777777" w:rsidR="00CF681D" w:rsidRDefault="004F7CE7">
      <w:pPr>
        <w:pStyle w:val="ListeMaddemi"/>
        <w:spacing w:after="40"/>
      </w:pPr>
      <w:r>
        <w:t>Çocukların kendilerini özgür ve güvende hissedecekleri, gelişimlerine katkı sa</w:t>
      </w:r>
      <w:r>
        <w:t>ğlayan ortamlar ve imkanlar sunarız.</w:t>
      </w:r>
    </w:p>
    <w:p w14:paraId="7CFA9F79" w14:textId="77777777" w:rsidR="00CF681D" w:rsidRDefault="004F7CE7">
      <w:pPr>
        <w:pStyle w:val="ListeMaddemi"/>
        <w:spacing w:after="40"/>
      </w:pPr>
      <w:r>
        <w:t>Çocuk istismarının önlenmesi ve fark edilmesi konusunda çalışanlarımıza eğitimler veririz.</w:t>
      </w:r>
    </w:p>
    <w:p w14:paraId="35C4D52A" w14:textId="77777777" w:rsidR="00CF681D" w:rsidRDefault="004F7CE7">
      <w:pPr>
        <w:pStyle w:val="ListeMaddemi"/>
        <w:spacing w:after="40"/>
      </w:pPr>
      <w:r>
        <w:t>Çocukların katıldığı aktivitelerde yetişkin gözetimini sağlar; şüpheli bir durumla karşılaşıldığında yönetimi bilgilendirir ve g</w:t>
      </w:r>
      <w:r>
        <w:t>erekli hallerde resmi kurumlarla iletişime geçeriz.</w:t>
      </w:r>
    </w:p>
    <w:p w14:paraId="5B327337" w14:textId="77777777" w:rsidR="00CF681D" w:rsidRDefault="00CF681D"/>
    <w:p w14:paraId="397ADF58" w14:textId="77777777" w:rsidR="00CF681D" w:rsidRDefault="004F7CE7">
      <w:pPr>
        <w:pStyle w:val="Balk1"/>
        <w:spacing w:before="200" w:after="120"/>
      </w:pPr>
      <w:r>
        <w:t>Personel İstihdam Politikası</w:t>
      </w:r>
    </w:p>
    <w:p w14:paraId="39D70F0E" w14:textId="77777777" w:rsidR="00CF681D" w:rsidRDefault="004F7CE7">
      <w:pPr>
        <w:pStyle w:val="ListeMaddemi"/>
        <w:spacing w:after="40"/>
      </w:pPr>
      <w:r>
        <w:t>İşe alım, yerleştirme, terfi ve gelişim süreçlerimizde eşit fırsat ilkesini benimser; yetkinlik ve iş gerekleri temelinde hareket ederiz.</w:t>
      </w:r>
    </w:p>
    <w:p w14:paraId="0A696EFF" w14:textId="77777777" w:rsidR="00CF681D" w:rsidRDefault="004F7CE7">
      <w:pPr>
        <w:pStyle w:val="ListeMaddemi"/>
        <w:spacing w:after="40"/>
      </w:pPr>
      <w:r>
        <w:t>Çalışanlarımızın ücret, yan haklar v</w:t>
      </w:r>
      <w:r>
        <w:t>e çalışma koşullarını yürürlükteki mevzuata uygun biçimde yönetir; ‘eşit işe eşit ücret’ prensibini gözetiriz.</w:t>
      </w:r>
    </w:p>
    <w:p w14:paraId="09D3D720" w14:textId="77777777" w:rsidR="00CF681D" w:rsidRDefault="004F7CE7">
      <w:pPr>
        <w:pStyle w:val="ListeMaddemi"/>
        <w:spacing w:after="40"/>
      </w:pPr>
      <w:r>
        <w:t>Eğitim ve kariyer gelişimi için planlı programlar uygular; performans değerlendirmelerini adil, şeffaf ve ölçülebilir kriterlerle yaparız.</w:t>
      </w:r>
    </w:p>
    <w:p w14:paraId="1EF099BA" w14:textId="77777777" w:rsidR="00CF681D" w:rsidRDefault="004F7CE7">
      <w:pPr>
        <w:pStyle w:val="ListeMaddemi"/>
        <w:spacing w:after="40"/>
      </w:pPr>
      <w:r>
        <w:t>İş-ail</w:t>
      </w:r>
      <w:r>
        <w:t>e yaşam dengesini destekleyen uygulamaları geliştirir; çalışan refahını artıracak iyileştirmeleri hayata geçiririz.</w:t>
      </w:r>
    </w:p>
    <w:p w14:paraId="0F4649C4" w14:textId="77777777" w:rsidR="00CF681D" w:rsidRDefault="004F7CE7">
      <w:pPr>
        <w:pStyle w:val="ListeMaddemi"/>
        <w:spacing w:after="40"/>
      </w:pPr>
      <w:r>
        <w:t>Çalışan görüş ve önerilerini almak için iletişim kanallarını açık tutar; katılımcı kültürü teşvik ederiz.</w:t>
      </w:r>
    </w:p>
    <w:p w14:paraId="1688ABD6" w14:textId="77777777" w:rsidR="00CF681D" w:rsidRDefault="00CF681D"/>
    <w:p w14:paraId="1434FD19" w14:textId="77777777" w:rsidR="00CF681D" w:rsidRDefault="004F7CE7">
      <w:pPr>
        <w:pStyle w:val="Balk1"/>
        <w:spacing w:before="200" w:after="120"/>
      </w:pPr>
      <w:r>
        <w:t>Sosyal Sorumluluk Politikası</w:t>
      </w:r>
    </w:p>
    <w:p w14:paraId="4FDE5F14" w14:textId="77777777" w:rsidR="00CF681D" w:rsidRDefault="004F7CE7">
      <w:pPr>
        <w:pStyle w:val="ListeMaddemi"/>
        <w:spacing w:after="40"/>
      </w:pPr>
      <w:r>
        <w:t>Topluma ve çevreye karşı sorumluluklarımız doğrultusunda sosyal projeler geliştirir; eğitim, çevre bilinci, kültürel miras ve dezavantajlı grupların desteklenmesi gibi alanlarda katkı sağlamayı hedefleriz.</w:t>
      </w:r>
    </w:p>
    <w:p w14:paraId="20F2688C" w14:textId="77777777" w:rsidR="00CF681D" w:rsidRDefault="004F7CE7">
      <w:pPr>
        <w:pStyle w:val="ListeMaddemi"/>
        <w:spacing w:after="40"/>
      </w:pPr>
      <w:r>
        <w:t xml:space="preserve">Bağış, sponsorluk ve gönüllülük faaliyetlerimizi </w:t>
      </w:r>
      <w:r>
        <w:t>şeffaflık, etik uygunluk ve ölçülebilir fayda ilkeleriyle yürütürüz.</w:t>
      </w:r>
    </w:p>
    <w:p w14:paraId="0EA17404" w14:textId="77777777" w:rsidR="00CF681D" w:rsidRDefault="004F7CE7">
      <w:pPr>
        <w:pStyle w:val="ListeMaddemi"/>
        <w:spacing w:after="40"/>
      </w:pPr>
      <w:r>
        <w:t>Sosyal sorumluluk faaliyetlerimizi yerel ihtiyaçlara uygun şekilde planlar; paydaşlarla iş birliği yaparız.</w:t>
      </w:r>
    </w:p>
    <w:p w14:paraId="62EC76EC" w14:textId="77777777" w:rsidR="00CF681D" w:rsidRDefault="00CF681D"/>
    <w:p w14:paraId="249B21CA" w14:textId="77777777" w:rsidR="00CF681D" w:rsidRDefault="004F7CE7">
      <w:pPr>
        <w:pStyle w:val="Balk1"/>
        <w:spacing w:before="200" w:after="120"/>
      </w:pPr>
      <w:r>
        <w:lastRenderedPageBreak/>
        <w:t>Taciz ve Ayrımcılığı Önleme Politikası</w:t>
      </w:r>
    </w:p>
    <w:p w14:paraId="6E6C04FE" w14:textId="77777777" w:rsidR="00CF681D" w:rsidRDefault="004F7CE7">
      <w:pPr>
        <w:pStyle w:val="ListeMaddemi"/>
        <w:spacing w:after="40"/>
      </w:pPr>
      <w:r>
        <w:t>İşletmemizde taciz, mobbing, şiddet, te</w:t>
      </w:r>
      <w:r>
        <w:t>hdit ve her türlü ayrımcılığa karşı sıfır tolerans yaklaşımı uygularız.</w:t>
      </w:r>
    </w:p>
    <w:p w14:paraId="41087078" w14:textId="77777777" w:rsidR="00CF681D" w:rsidRDefault="004F7CE7">
      <w:pPr>
        <w:pStyle w:val="ListeMaddemi"/>
        <w:spacing w:after="40"/>
      </w:pPr>
      <w:r>
        <w:t>Dil, din, ırk, etnik köken, yaş, engellilik, cinsiyet, cinsel yönelim, medeni hal, hamilelik, siyasi görüş vb. gerekçelerle ayrımcılık yapılmasına izin vermeyiz.</w:t>
      </w:r>
    </w:p>
    <w:p w14:paraId="7BCF9085" w14:textId="77777777" w:rsidR="00CF681D" w:rsidRDefault="004F7CE7">
      <w:pPr>
        <w:pStyle w:val="ListeMaddemi"/>
        <w:spacing w:after="40"/>
      </w:pPr>
      <w:r>
        <w:t>Güvenli başvuru ve bil</w:t>
      </w:r>
      <w:r>
        <w:t>dirim mekanizmaları oluşturur; bildirimleri gizlilik içinde, tarafsız ve adil şekilde inceleriz.</w:t>
      </w:r>
    </w:p>
    <w:p w14:paraId="64E831DB" w14:textId="77777777" w:rsidR="00CF681D" w:rsidRDefault="004F7CE7">
      <w:pPr>
        <w:pStyle w:val="ListeMaddemi"/>
        <w:spacing w:after="40"/>
      </w:pPr>
      <w:r>
        <w:t>Misillemeye karşı koruma sağlar; doğrulanan ihlallerde disiplin süreçlerini işletir ve iyileştirici önlemleri uygularız.</w:t>
      </w:r>
    </w:p>
    <w:p w14:paraId="3ACD7BFF" w14:textId="77777777" w:rsidR="00CF681D" w:rsidRDefault="004F7CE7">
      <w:pPr>
        <w:pStyle w:val="ListeMaddemi"/>
        <w:spacing w:after="40"/>
      </w:pPr>
      <w:r>
        <w:t>Tüm çalışanlara düzenli eğitim ve fark</w:t>
      </w:r>
      <w:r>
        <w:t>ındalık çalışmaları gerçekleştiririz.</w:t>
      </w:r>
    </w:p>
    <w:p w14:paraId="781AAC84" w14:textId="77777777" w:rsidR="00CF681D" w:rsidRDefault="00CF681D"/>
    <w:p w14:paraId="32593DB6" w14:textId="77777777" w:rsidR="00CF681D" w:rsidRDefault="004F7CE7">
      <w:pPr>
        <w:pStyle w:val="Balk1"/>
        <w:spacing w:before="200" w:after="120"/>
      </w:pPr>
      <w:r>
        <w:t>Enerji Verimliliği Politikası</w:t>
      </w:r>
    </w:p>
    <w:p w14:paraId="24A14F67" w14:textId="77777777" w:rsidR="00CF681D" w:rsidRDefault="004F7CE7">
      <w:pPr>
        <w:pStyle w:val="ListeMaddemi"/>
        <w:spacing w:after="40"/>
      </w:pPr>
      <w:r>
        <w:t>Enerjiyi verimli kullanır, enerji sarfiyatımızı azaltmak için hedefler belirleriz.</w:t>
      </w:r>
    </w:p>
    <w:p w14:paraId="5B6FE58D" w14:textId="77777777" w:rsidR="00CF681D" w:rsidRDefault="004F7CE7">
      <w:pPr>
        <w:pStyle w:val="ListeMaddemi"/>
        <w:spacing w:after="40"/>
      </w:pPr>
      <w:r>
        <w:t>Yasal yükümlülüklerimize uyum ve ilgili ulusal/uluslararası standartları takip ederek enerji tüketim per</w:t>
      </w:r>
      <w:r>
        <w:t>formansımızın sürekli iyileştirilmesi için çalışmalar yürütürüz.</w:t>
      </w:r>
    </w:p>
    <w:p w14:paraId="6EC648D5" w14:textId="77777777" w:rsidR="00CF681D" w:rsidRDefault="004F7CE7">
      <w:pPr>
        <w:pStyle w:val="ListeMaddemi"/>
        <w:spacing w:after="40"/>
      </w:pPr>
      <w:r>
        <w:t>Enerji verimliliğini destekleyen eğitim programları ile çalışan katılımını artırırız.</w:t>
      </w:r>
    </w:p>
    <w:p w14:paraId="47E501D3" w14:textId="77777777" w:rsidR="00CF681D" w:rsidRDefault="004F7CE7">
      <w:pPr>
        <w:pStyle w:val="ListeMaddemi"/>
        <w:spacing w:after="40"/>
      </w:pPr>
      <w:r>
        <w:t>Misafirlerimiz, çalışanlarımız, ziyaretçilerimiz ve iş ortaklarımızla enerji yönetimi konusunda ortak ama</w:t>
      </w:r>
      <w:r>
        <w:t>çlar ve sonuçlar yaratmak üzere iş birliği yaparız.</w:t>
      </w:r>
    </w:p>
    <w:p w14:paraId="3783CB9A" w14:textId="77777777" w:rsidR="00CF681D" w:rsidRDefault="004F7CE7">
      <w:pPr>
        <w:pStyle w:val="ListeMaddemi"/>
        <w:spacing w:after="40"/>
      </w:pPr>
      <w:r>
        <w:t>Enerji verimli ürün, ekipman ve teknoloji alternatiflerini araştırır; satın alma ve kullanım süreçlerimizde önceliklendiririz.</w:t>
      </w:r>
    </w:p>
    <w:p w14:paraId="5626A584" w14:textId="77777777" w:rsidR="00CF681D" w:rsidRDefault="004F7CE7">
      <w:pPr>
        <w:pStyle w:val="ListeMaddemi"/>
        <w:spacing w:after="40"/>
      </w:pPr>
      <w:r>
        <w:t>Enerji Yönetim Sistemimizi dokümante eder, departmanlarımıza yayar, periyodik</w:t>
      </w:r>
      <w:r>
        <w:t xml:space="preserve"> gözden geçirir ve sürekli iyileştiririz.</w:t>
      </w:r>
    </w:p>
    <w:p w14:paraId="23A8993D" w14:textId="77777777" w:rsidR="00CF681D" w:rsidRDefault="004F7CE7">
      <w:pPr>
        <w:pStyle w:val="ListeMaddemi"/>
        <w:spacing w:after="40"/>
      </w:pPr>
      <w:r>
        <w:t>Enerji risklerini ve enerji kısıtı gibi acil durumları değerlendirir; önleyici tedbirleri planlarız.</w:t>
      </w:r>
    </w:p>
    <w:p w14:paraId="160B7C4C" w14:textId="77777777" w:rsidR="00CF681D" w:rsidRDefault="00CF681D"/>
    <w:p w14:paraId="51AC3FDB" w14:textId="77777777" w:rsidR="00CF681D" w:rsidRDefault="004F7CE7">
      <w:pPr>
        <w:pStyle w:val="Balk1"/>
        <w:spacing w:before="200" w:after="120"/>
      </w:pPr>
      <w:r>
        <w:t>Kadın Hakları ve Cinsiyet Eşitliği Politikası</w:t>
      </w:r>
    </w:p>
    <w:p w14:paraId="581AA300" w14:textId="77777777" w:rsidR="00CF681D" w:rsidRDefault="004F7CE7">
      <w:pPr>
        <w:pStyle w:val="ListeMaddemi"/>
        <w:spacing w:after="40"/>
      </w:pPr>
      <w:r>
        <w:t>Cinsiyet eşitliğini temel değerlerimizden biri olarak görür; tüm ç</w:t>
      </w:r>
      <w:r>
        <w:t>alışanlarımızın sağlık, güvenlik ve refahını cinsiyet farkı gözetmeksizin destekleriz.</w:t>
      </w:r>
    </w:p>
    <w:p w14:paraId="10EC2D2A" w14:textId="77777777" w:rsidR="00CF681D" w:rsidRDefault="004F7CE7">
      <w:pPr>
        <w:pStyle w:val="ListeMaddemi"/>
        <w:spacing w:after="40"/>
      </w:pPr>
      <w:r>
        <w:t>Kadınların iş gücüne katılımını tüm departmanlarda teşvik eder; eşit fırsatlar sunarız.</w:t>
      </w:r>
    </w:p>
    <w:p w14:paraId="4F8D68E4" w14:textId="77777777" w:rsidR="00CF681D" w:rsidRDefault="004F7CE7">
      <w:pPr>
        <w:pStyle w:val="ListeMaddemi"/>
        <w:spacing w:after="40"/>
      </w:pPr>
      <w:r>
        <w:t>‘Eşit işe eşit ücret’ ilkesini uygular; görev dağılımı, kariyer ve terfi süreçler</w:t>
      </w:r>
      <w:r>
        <w:t>inde eşitlik ilkesini gözetiriz.</w:t>
      </w:r>
    </w:p>
    <w:p w14:paraId="7EFDDB59" w14:textId="77777777" w:rsidR="00CF681D" w:rsidRDefault="004F7CE7">
      <w:pPr>
        <w:pStyle w:val="ListeMaddemi"/>
        <w:spacing w:after="40"/>
      </w:pPr>
      <w:r>
        <w:t>Eğitim ve farkındalık programları düzenler; kadınların gelişimine ve yönetimde temsiline destek veririz.</w:t>
      </w:r>
    </w:p>
    <w:p w14:paraId="6BD4F471" w14:textId="77777777" w:rsidR="00CF681D" w:rsidRDefault="004F7CE7">
      <w:pPr>
        <w:pStyle w:val="ListeMaddemi"/>
        <w:spacing w:after="40"/>
      </w:pPr>
      <w:r>
        <w:t>İş-aile yaşam dengesini koruyan uygulamaları geliştiririz.</w:t>
      </w:r>
    </w:p>
    <w:p w14:paraId="63B290DB" w14:textId="77777777" w:rsidR="00CF681D" w:rsidRDefault="004F7CE7">
      <w:pPr>
        <w:pStyle w:val="ListeMaddemi"/>
        <w:spacing w:after="40"/>
      </w:pPr>
      <w:r>
        <w:t>Kadınların istismar, taciz, ayrımcılık, baskı ve zorlama gi</w:t>
      </w:r>
      <w:r>
        <w:t>bi durumlara maruz kalmasına müsaade etmeyiz; bu tür ihlallerde sıfır tolerans yaklaşımı uygularız.</w:t>
      </w:r>
    </w:p>
    <w:p w14:paraId="546BFA7F" w14:textId="77777777" w:rsidR="00CF681D" w:rsidRDefault="00CF681D"/>
    <w:p w14:paraId="4D75CB47" w14:textId="77777777" w:rsidR="00CF681D" w:rsidRDefault="004F7CE7">
      <w:pPr>
        <w:pStyle w:val="Balk1"/>
        <w:spacing w:before="200" w:after="120"/>
      </w:pPr>
      <w:r>
        <w:t>Sürdürülebilirlik Taahhüdümüz</w:t>
      </w:r>
    </w:p>
    <w:p w14:paraId="3B044746" w14:textId="77777777" w:rsidR="00CF681D" w:rsidRDefault="004F7CE7">
      <w:pPr>
        <w:pStyle w:val="ListeMaddemi"/>
        <w:spacing w:after="40"/>
      </w:pPr>
      <w:r>
        <w:t xml:space="preserve">Bu politikalar doğrultusunda; sürdürülebilir turizmin gerektirdiği sorumlulukları yerine getirmeyi, hedefler belirleyerek </w:t>
      </w:r>
      <w:r>
        <w:t>ilerlemeyi ölçmeyi ve sürekli iyileştirmeyi taahhüt ederiz.</w:t>
      </w:r>
    </w:p>
    <w:p w14:paraId="2E2F1229" w14:textId="77777777" w:rsidR="00CF681D" w:rsidRDefault="004F7CE7">
      <w:pPr>
        <w:pStyle w:val="ListeMaddemi"/>
        <w:spacing w:after="40"/>
      </w:pPr>
      <w:r>
        <w:t>Çevresel etkilerimizi azaltmak, doğal kaynakları verimli kullanmak, insan haklarına saygı göstermek, güvenli ve kapsayıcı bir çalışma ortamı sağlamak ve yerel topluma katkı sunmak için tüm paydaşl</w:t>
      </w:r>
      <w:r>
        <w:t>arımızla birlikte hareket ederiz.</w:t>
      </w:r>
    </w:p>
    <w:p w14:paraId="5ED87E8B" w14:textId="77777777" w:rsidR="00CF681D" w:rsidRDefault="004F7CE7">
      <w:pPr>
        <w:pStyle w:val="ListeMaddemi"/>
        <w:spacing w:after="40"/>
      </w:pPr>
      <w:r>
        <w:t>Politikalarımızı ve performansımızı düzenli aralıklarla gözden geçirir; değişen şartlara ve mevzuata uyum için güncelleriz.</w:t>
      </w:r>
    </w:p>
    <w:bookmarkEnd w:id="0"/>
    <w:p w14:paraId="327B778F" w14:textId="77777777" w:rsidR="00CF681D" w:rsidRDefault="00CF681D"/>
    <w:p w14:paraId="45A6735A" w14:textId="77777777" w:rsidR="00CF681D" w:rsidRDefault="00CE5780">
      <w:pPr>
        <w:spacing w:before="200" w:after="0"/>
      </w:pPr>
      <w:proofErr w:type="spellStart"/>
      <w:r>
        <w:t>Genel</w:t>
      </w:r>
      <w:proofErr w:type="spellEnd"/>
      <w:r>
        <w:t xml:space="preserve"> </w:t>
      </w:r>
      <w:proofErr w:type="spellStart"/>
      <w:r>
        <w:t>Müdür</w:t>
      </w:r>
      <w:proofErr w:type="spellEnd"/>
      <w:r>
        <w:br/>
        <w:t>Esen Türkmen</w:t>
      </w:r>
    </w:p>
    <w:sectPr w:rsidR="00CF681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F7CE7"/>
    <w:rsid w:val="00AA1D8D"/>
    <w:rsid w:val="00B47730"/>
    <w:rsid w:val="00CB0664"/>
    <w:rsid w:val="00CE5780"/>
    <w:rsid w:val="00CF681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B10FC6"/>
  <w14:defaultImageDpi w14:val="300"/>
  <w15:docId w15:val="{1756E890-EEA5-48F6-BCDB-813B4BB73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4DBFD95B33AC8E478C791FF9FE42EC4F" ma:contentTypeVersion="18" ma:contentTypeDescription="Yeni belge oluşturun." ma:contentTypeScope="" ma:versionID="0aa76e81d857641702173b97be8655b2">
  <xsd:schema xmlns:xsd="http://www.w3.org/2001/XMLSchema" xmlns:xs="http://www.w3.org/2001/XMLSchema" xmlns:p="http://schemas.microsoft.com/office/2006/metadata/properties" xmlns:ns3="c9be8762-9b61-470a-b131-6b27232a23a7" xmlns:ns4="9ee09954-6df1-454d-8097-a7a730cd14e5" targetNamespace="http://schemas.microsoft.com/office/2006/metadata/properties" ma:root="true" ma:fieldsID="9996210cdc17bf65fed697142d8c762a" ns3:_="" ns4:_="">
    <xsd:import namespace="c9be8762-9b61-470a-b131-6b27232a23a7"/>
    <xsd:import namespace="9ee09954-6df1-454d-8097-a7a730cd14e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be8762-9b61-470a-b131-6b27232a23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İpucu Paylaşımı Karması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09954-6df1-454d-8097-a7a730cd14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ee09954-6df1-454d-8097-a7a730cd14e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F9C6D5-EA1A-4255-9EAA-DAB2C5EB88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be8762-9b61-470a-b131-6b27232a23a7"/>
    <ds:schemaRef ds:uri="9ee09954-6df1-454d-8097-a7a730cd14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0BE3F3-790C-4048-86F5-50D346D7E9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9EE94A-DFD1-41D4-A470-5EA874271C49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  <ds:schemaRef ds:uri="http://schemas.microsoft.com/office/2006/documentManagement/types"/>
    <ds:schemaRef ds:uri="c9be8762-9b61-470a-b131-6b27232a23a7"/>
    <ds:schemaRef ds:uri="http://schemas.microsoft.com/office/2006/metadata/properties"/>
    <ds:schemaRef ds:uri="9ee09954-6df1-454d-8097-a7a730cd14e5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96DB726-C571-4DC4-8C6D-C2896FF95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1397</Words>
  <Characters>7968</Characters>
  <Application>Microsoft Office Word</Application>
  <DocSecurity>0</DocSecurity>
  <Lines>66</Lines>
  <Paragraphs>18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9347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Gökhan Sapan</cp:lastModifiedBy>
  <cp:revision>2</cp:revision>
  <dcterms:created xsi:type="dcterms:W3CDTF">2025-12-30T09:32:00Z</dcterms:created>
  <dcterms:modified xsi:type="dcterms:W3CDTF">2025-12-30T09:32:00Z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0x0101004DBFD95B33AC8E478C791FF9FE42EC4F</vt:lpwstr>
  </property>
</Properties>
</file>